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A2" w:rsidRDefault="00657E6D">
      <w:r>
        <w:rPr>
          <w:rFonts w:hint="eastAsia"/>
        </w:rPr>
        <w:t>喬木村価格高騰対策商品券リーフレット</w:t>
      </w:r>
    </w:p>
    <w:p w:rsidR="00657E6D" w:rsidRDefault="00657E6D">
      <w:r>
        <w:rPr>
          <w:rFonts w:hint="eastAsia"/>
        </w:rPr>
        <w:t>訂正表</w:t>
      </w:r>
    </w:p>
    <w:p w:rsidR="00657E6D" w:rsidRDefault="00657E6D"/>
    <w:p w:rsidR="00657E6D" w:rsidRDefault="00657E6D">
      <w:r>
        <w:rPr>
          <w:rFonts w:hint="eastAsia"/>
        </w:rPr>
        <w:t>リーフレットを刷り終えてから、誤り又は修正が判明したものを以下に追記いたします。</w:t>
      </w:r>
    </w:p>
    <w:p w:rsidR="00657E6D" w:rsidRDefault="00657E6D"/>
    <w:p w:rsidR="00657E6D" w:rsidRDefault="00657E6D">
      <w:r>
        <w:rPr>
          <w:rFonts w:hint="eastAsia"/>
        </w:rPr>
        <w:t>取扱店　店名修正</w:t>
      </w:r>
    </w:p>
    <w:p w:rsidR="00657E6D" w:rsidRDefault="00657E6D">
      <w:r>
        <w:rPr>
          <w:rFonts w:hint="eastAsia"/>
        </w:rPr>
        <w:t>牧田工業→合同会社牧田工業</w:t>
      </w:r>
    </w:p>
    <w:p w:rsidR="00657E6D" w:rsidRDefault="00657E6D"/>
    <w:p w:rsidR="00657E6D" w:rsidRDefault="00173A24">
      <w:r>
        <w:rPr>
          <w:rFonts w:hint="eastAsia"/>
        </w:rPr>
        <w:t>事業内容　修正</w:t>
      </w:r>
    </w:p>
    <w:p w:rsidR="00173A24" w:rsidRDefault="00173A24">
      <w:r>
        <w:rPr>
          <w:rFonts w:hint="eastAsia"/>
        </w:rPr>
        <w:t>なし</w:t>
      </w:r>
    </w:p>
    <w:p w:rsidR="00173A24" w:rsidRDefault="00173A24"/>
    <w:p w:rsidR="00173A24" w:rsidRDefault="00173A24">
      <w:r>
        <w:rPr>
          <w:rFonts w:hint="eastAsia"/>
        </w:rPr>
        <w:t>電話番号修正</w:t>
      </w:r>
    </w:p>
    <w:p w:rsidR="00173A24" w:rsidRDefault="00173A24">
      <w:r>
        <w:rPr>
          <w:rFonts w:hint="eastAsia"/>
        </w:rPr>
        <w:t>しろくま座　なし→080-7053-4698</w:t>
      </w:r>
    </w:p>
    <w:p w:rsidR="00E148EC" w:rsidRDefault="00E148EC">
      <w:r>
        <w:rPr>
          <w:rFonts w:hint="eastAsia"/>
        </w:rPr>
        <w:t>サンディサンド　080-3574-7008→0265-49-8840</w:t>
      </w:r>
      <w:bookmarkStart w:id="0" w:name="_GoBack"/>
      <w:bookmarkEnd w:id="0"/>
    </w:p>
    <w:p w:rsidR="00173A24" w:rsidRDefault="00173A24"/>
    <w:sectPr w:rsidR="00173A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D"/>
    <w:rsid w:val="00173A24"/>
    <w:rsid w:val="00216483"/>
    <w:rsid w:val="003C0747"/>
    <w:rsid w:val="00657E6D"/>
    <w:rsid w:val="00B411FE"/>
    <w:rsid w:val="00C4124B"/>
    <w:rsid w:val="00E1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BA2D2"/>
  <w15:chartTrackingRefBased/>
  <w15:docId w15:val="{501B5BBD-173A-4E75-8E63-BFA90360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</dc:creator>
  <cp:keywords/>
  <dc:description/>
  <cp:lastModifiedBy>産業振興課</cp:lastModifiedBy>
  <cp:revision>4</cp:revision>
  <dcterms:created xsi:type="dcterms:W3CDTF">2023-07-05T23:52:00Z</dcterms:created>
  <dcterms:modified xsi:type="dcterms:W3CDTF">2023-07-11T07:40:00Z</dcterms:modified>
</cp:coreProperties>
</file>