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B5" w:rsidRPr="00132959" w:rsidRDefault="00C6517F">
      <w:pPr>
        <w:rPr>
          <w:sz w:val="28"/>
          <w:szCs w:val="28"/>
        </w:rPr>
      </w:pPr>
      <w:r w:rsidRPr="00132959">
        <w:rPr>
          <w:rFonts w:hint="eastAsia"/>
          <w:sz w:val="28"/>
          <w:szCs w:val="28"/>
        </w:rPr>
        <w:t>報道関係の皆様へ</w:t>
      </w:r>
    </w:p>
    <w:p w:rsidR="00C6517F" w:rsidRDefault="00C6517F">
      <w:pPr>
        <w:rPr>
          <w:sz w:val="24"/>
          <w:szCs w:val="24"/>
        </w:rPr>
      </w:pPr>
    </w:p>
    <w:p w:rsidR="00C6517F" w:rsidRPr="00132959" w:rsidRDefault="00C6517F" w:rsidP="00132959">
      <w:pPr>
        <w:jc w:val="center"/>
        <w:rPr>
          <w:sz w:val="36"/>
          <w:szCs w:val="36"/>
        </w:rPr>
      </w:pPr>
      <w:r w:rsidRPr="00132959">
        <w:rPr>
          <w:rFonts w:hint="eastAsia"/>
          <w:sz w:val="36"/>
          <w:szCs w:val="36"/>
        </w:rPr>
        <w:t>傍聴者配慮のためのお願い</w:t>
      </w:r>
    </w:p>
    <w:p w:rsidR="00C6517F" w:rsidRDefault="00C6517F">
      <w:pPr>
        <w:rPr>
          <w:sz w:val="24"/>
          <w:szCs w:val="24"/>
        </w:rPr>
      </w:pPr>
    </w:p>
    <w:p w:rsidR="00C6517F" w:rsidRPr="006204D8" w:rsidRDefault="006204D8" w:rsidP="006204D8">
      <w:pPr>
        <w:ind w:firstLineChars="100" w:firstLine="297"/>
        <w:rPr>
          <w:sz w:val="28"/>
          <w:szCs w:val="28"/>
        </w:rPr>
      </w:pPr>
      <w:r w:rsidRPr="006204D8">
        <w:rPr>
          <w:rFonts w:hint="eastAsia"/>
          <w:sz w:val="28"/>
          <w:szCs w:val="28"/>
        </w:rPr>
        <w:t>平成２９年第４回１２月定例会が夜間・休日議会運営の初めての取組ということもあり、開催会場の混乱を未然に防止するとともに</w:t>
      </w:r>
      <w:r w:rsidR="00132959" w:rsidRPr="006204D8">
        <w:rPr>
          <w:rFonts w:hint="eastAsia"/>
          <w:sz w:val="28"/>
          <w:szCs w:val="28"/>
        </w:rPr>
        <w:t>傍聴者に配慮する</w:t>
      </w:r>
      <w:r w:rsidRPr="006204D8">
        <w:rPr>
          <w:rFonts w:hint="eastAsia"/>
          <w:sz w:val="28"/>
          <w:szCs w:val="28"/>
        </w:rPr>
        <w:t>観点から</w:t>
      </w:r>
      <w:r w:rsidR="00132959" w:rsidRPr="006204D8">
        <w:rPr>
          <w:rFonts w:hint="eastAsia"/>
          <w:sz w:val="28"/>
          <w:szCs w:val="28"/>
        </w:rPr>
        <w:t>以下のとおり</w:t>
      </w:r>
      <w:r w:rsidRPr="006204D8">
        <w:rPr>
          <w:rFonts w:hint="eastAsia"/>
          <w:sz w:val="28"/>
          <w:szCs w:val="28"/>
        </w:rPr>
        <w:t>計画しましたのでご理解ご協力願います。</w:t>
      </w:r>
    </w:p>
    <w:p w:rsidR="006204D8" w:rsidRPr="006204D8" w:rsidRDefault="006204D8">
      <w:pPr>
        <w:rPr>
          <w:sz w:val="24"/>
          <w:szCs w:val="24"/>
        </w:rPr>
      </w:pPr>
    </w:p>
    <w:p w:rsidR="00132959" w:rsidRDefault="00767C73">
      <w:pPr>
        <w:rPr>
          <w:sz w:val="24"/>
          <w:szCs w:val="24"/>
        </w:rPr>
      </w:pPr>
      <w:r>
        <w:rPr>
          <w:rFonts w:hint="eastAsia"/>
          <w:sz w:val="24"/>
          <w:szCs w:val="24"/>
        </w:rPr>
        <w:t>■　議場における</w:t>
      </w:r>
      <w:r w:rsidR="0091176D">
        <w:rPr>
          <w:rFonts w:hint="eastAsia"/>
          <w:sz w:val="24"/>
          <w:szCs w:val="24"/>
        </w:rPr>
        <w:t>本会議の</w:t>
      </w:r>
      <w:r>
        <w:rPr>
          <w:rFonts w:hint="eastAsia"/>
          <w:sz w:val="24"/>
          <w:szCs w:val="24"/>
        </w:rPr>
        <w:t>傍聴・取材について（開会・一般質問・閉会）</w:t>
      </w:r>
    </w:p>
    <w:p w:rsidR="001F590A" w:rsidRDefault="00767C73">
      <w:pPr>
        <w:rPr>
          <w:sz w:val="24"/>
          <w:szCs w:val="24"/>
        </w:rPr>
      </w:pPr>
      <w:r>
        <w:rPr>
          <w:rFonts w:hint="eastAsia"/>
          <w:sz w:val="24"/>
          <w:szCs w:val="24"/>
        </w:rPr>
        <w:t>・</w:t>
      </w:r>
      <w:r w:rsidR="00957B3B">
        <w:rPr>
          <w:rFonts w:hint="eastAsia"/>
          <w:sz w:val="24"/>
          <w:szCs w:val="24"/>
        </w:rPr>
        <w:t>テレビカメラによる撮影場所は傍聴席中央１箇所１台に限らせていただき</w:t>
      </w:r>
    </w:p>
    <w:p w:rsidR="00FD20E5" w:rsidRDefault="00957B3B" w:rsidP="00FD20E5">
      <w:pPr>
        <w:ind w:firstLineChars="100" w:firstLine="257"/>
        <w:rPr>
          <w:sz w:val="24"/>
          <w:szCs w:val="24"/>
        </w:rPr>
      </w:pPr>
      <w:r>
        <w:rPr>
          <w:rFonts w:hint="eastAsia"/>
          <w:sz w:val="24"/>
          <w:szCs w:val="24"/>
        </w:rPr>
        <w:t>ますので、</w:t>
      </w:r>
      <w:r w:rsidR="001F590A">
        <w:rPr>
          <w:rFonts w:hint="eastAsia"/>
          <w:sz w:val="24"/>
          <w:szCs w:val="24"/>
        </w:rPr>
        <w:t>三脚を共有しての対応をお願いします。特に</w:t>
      </w:r>
      <w:r>
        <w:rPr>
          <w:rFonts w:hint="eastAsia"/>
          <w:sz w:val="24"/>
          <w:szCs w:val="24"/>
        </w:rPr>
        <w:t>村長あいさつの撮影</w:t>
      </w:r>
    </w:p>
    <w:p w:rsidR="00957B3B" w:rsidRDefault="00957B3B" w:rsidP="00FD20E5">
      <w:pPr>
        <w:ind w:firstLineChars="100" w:firstLine="257"/>
        <w:rPr>
          <w:sz w:val="24"/>
          <w:szCs w:val="24"/>
        </w:rPr>
      </w:pPr>
      <w:r>
        <w:rPr>
          <w:rFonts w:hint="eastAsia"/>
          <w:sz w:val="24"/>
          <w:szCs w:val="24"/>
        </w:rPr>
        <w:t>は代表カメラ</w:t>
      </w:r>
      <w:r w:rsidR="001F590A">
        <w:rPr>
          <w:rFonts w:hint="eastAsia"/>
          <w:sz w:val="24"/>
          <w:szCs w:val="24"/>
        </w:rPr>
        <w:t>（</w:t>
      </w:r>
      <w:r w:rsidR="001F590A">
        <w:rPr>
          <w:rFonts w:hint="eastAsia"/>
          <w:sz w:val="24"/>
          <w:szCs w:val="24"/>
        </w:rPr>
        <w:t>NHK</w:t>
      </w:r>
      <w:r w:rsidR="001F590A">
        <w:rPr>
          <w:rFonts w:hint="eastAsia"/>
          <w:sz w:val="24"/>
          <w:szCs w:val="24"/>
        </w:rPr>
        <w:t>）</w:t>
      </w:r>
      <w:r>
        <w:rPr>
          <w:rFonts w:hint="eastAsia"/>
          <w:sz w:val="24"/>
          <w:szCs w:val="24"/>
        </w:rPr>
        <w:t>にて</w:t>
      </w:r>
      <w:r w:rsidR="001F590A">
        <w:rPr>
          <w:rFonts w:hint="eastAsia"/>
          <w:sz w:val="24"/>
          <w:szCs w:val="24"/>
        </w:rPr>
        <w:t>対応</w:t>
      </w:r>
      <w:r w:rsidR="00FD20E5">
        <w:rPr>
          <w:rFonts w:hint="eastAsia"/>
          <w:sz w:val="24"/>
          <w:szCs w:val="24"/>
        </w:rPr>
        <w:t>を</w:t>
      </w:r>
      <w:r w:rsidR="001F590A">
        <w:rPr>
          <w:rFonts w:hint="eastAsia"/>
          <w:sz w:val="24"/>
          <w:szCs w:val="24"/>
        </w:rPr>
        <w:t>願います。</w:t>
      </w:r>
    </w:p>
    <w:p w:rsidR="0043175E" w:rsidRDefault="0043175E" w:rsidP="00FD20E5">
      <w:pPr>
        <w:ind w:firstLineChars="100" w:firstLine="257"/>
        <w:rPr>
          <w:sz w:val="24"/>
          <w:szCs w:val="24"/>
        </w:rPr>
      </w:pPr>
    </w:p>
    <w:p w:rsidR="00517085" w:rsidRDefault="00FD20E5" w:rsidP="00FD20E5">
      <w:pPr>
        <w:rPr>
          <w:sz w:val="24"/>
          <w:szCs w:val="24"/>
        </w:rPr>
      </w:pPr>
      <w:r>
        <w:rPr>
          <w:rFonts w:hint="eastAsia"/>
          <w:sz w:val="24"/>
          <w:szCs w:val="24"/>
        </w:rPr>
        <w:t>・新聞社の皆様は従来どおり</w:t>
      </w:r>
      <w:r w:rsidR="00517085">
        <w:rPr>
          <w:rFonts w:hint="eastAsia"/>
          <w:sz w:val="24"/>
          <w:szCs w:val="24"/>
        </w:rPr>
        <w:t>ですが、カメラ撮影については傍聴者の妨げに</w:t>
      </w:r>
    </w:p>
    <w:p w:rsidR="00FD20E5" w:rsidRDefault="00517085" w:rsidP="00517085">
      <w:pPr>
        <w:ind w:firstLineChars="100" w:firstLine="257"/>
        <w:rPr>
          <w:sz w:val="24"/>
          <w:szCs w:val="24"/>
        </w:rPr>
      </w:pPr>
      <w:r>
        <w:rPr>
          <w:rFonts w:hint="eastAsia"/>
          <w:sz w:val="24"/>
          <w:szCs w:val="24"/>
        </w:rPr>
        <w:t>ならないように配慮願います。</w:t>
      </w:r>
    </w:p>
    <w:p w:rsidR="0043175E" w:rsidRDefault="0043175E" w:rsidP="00517085">
      <w:pPr>
        <w:ind w:firstLineChars="100" w:firstLine="257"/>
        <w:rPr>
          <w:sz w:val="24"/>
          <w:szCs w:val="24"/>
        </w:rPr>
      </w:pPr>
    </w:p>
    <w:p w:rsidR="00517085" w:rsidRPr="00FD20E5" w:rsidRDefault="00517085" w:rsidP="00517085">
      <w:pPr>
        <w:rPr>
          <w:sz w:val="24"/>
          <w:szCs w:val="24"/>
        </w:rPr>
      </w:pPr>
      <w:r>
        <w:rPr>
          <w:rFonts w:hint="eastAsia"/>
          <w:sz w:val="24"/>
          <w:szCs w:val="24"/>
        </w:rPr>
        <w:t>・議員、傍聴者への取材は休憩時間にお願いします。（休憩時間は１５分）</w:t>
      </w:r>
    </w:p>
    <w:p w:rsidR="00FD20E5" w:rsidRDefault="00FD20E5" w:rsidP="00FD20E5">
      <w:pPr>
        <w:rPr>
          <w:sz w:val="24"/>
          <w:szCs w:val="24"/>
        </w:rPr>
      </w:pPr>
    </w:p>
    <w:p w:rsidR="0043175E" w:rsidRDefault="0043175E" w:rsidP="008C5344">
      <w:pPr>
        <w:ind w:left="257" w:hangingChars="100" w:hanging="257"/>
        <w:rPr>
          <w:sz w:val="24"/>
          <w:szCs w:val="24"/>
        </w:rPr>
      </w:pPr>
      <w:r>
        <w:rPr>
          <w:rFonts w:hint="eastAsia"/>
          <w:sz w:val="24"/>
          <w:szCs w:val="24"/>
        </w:rPr>
        <w:t>・一般質問終了後委員会</w:t>
      </w:r>
      <w:r w:rsidR="002357BB">
        <w:rPr>
          <w:rFonts w:hint="eastAsia"/>
          <w:sz w:val="24"/>
          <w:szCs w:val="24"/>
        </w:rPr>
        <w:t>室</w:t>
      </w:r>
      <w:bookmarkStart w:id="0" w:name="_GoBack"/>
      <w:bookmarkEnd w:id="0"/>
      <w:r>
        <w:rPr>
          <w:rFonts w:hint="eastAsia"/>
          <w:sz w:val="24"/>
          <w:szCs w:val="24"/>
        </w:rPr>
        <w:t>において囲み取材ができるように計画しております。委員会室を控室・休憩室・取材会場に致しますのでご活用下さい。</w:t>
      </w:r>
      <w:r w:rsidR="008C5344">
        <w:rPr>
          <w:rFonts w:hint="eastAsia"/>
          <w:sz w:val="24"/>
          <w:szCs w:val="24"/>
        </w:rPr>
        <w:t>ただし、取材終了後予算決算委員会、議会運営委員会となりますので予めご了承願います。</w:t>
      </w:r>
    </w:p>
    <w:p w:rsidR="0043175E" w:rsidRPr="00957B3B" w:rsidRDefault="0043175E" w:rsidP="00FD20E5">
      <w:pPr>
        <w:rPr>
          <w:sz w:val="24"/>
          <w:szCs w:val="24"/>
        </w:rPr>
      </w:pPr>
    </w:p>
    <w:p w:rsidR="00767C73" w:rsidRDefault="0091176D" w:rsidP="0091176D">
      <w:pPr>
        <w:rPr>
          <w:sz w:val="24"/>
          <w:szCs w:val="24"/>
        </w:rPr>
      </w:pPr>
      <w:r>
        <w:rPr>
          <w:rFonts w:hint="eastAsia"/>
          <w:sz w:val="24"/>
          <w:szCs w:val="24"/>
        </w:rPr>
        <w:t>■　予算決算常任委員会の傍聴・取材について</w:t>
      </w:r>
    </w:p>
    <w:p w:rsidR="0091176D" w:rsidRDefault="008C5344" w:rsidP="0091176D">
      <w:pPr>
        <w:rPr>
          <w:sz w:val="24"/>
          <w:szCs w:val="24"/>
        </w:rPr>
      </w:pPr>
      <w:r>
        <w:rPr>
          <w:rFonts w:hint="eastAsia"/>
          <w:sz w:val="24"/>
          <w:szCs w:val="24"/>
        </w:rPr>
        <w:t>・夜間・休日議会運営の初めて夜間委員会ということで会場の混乱を避けるために、</w:t>
      </w:r>
      <w:r w:rsidR="00B9620E">
        <w:rPr>
          <w:rFonts w:hint="eastAsia"/>
          <w:sz w:val="24"/>
          <w:szCs w:val="24"/>
        </w:rPr>
        <w:t>８日の委員会は</w:t>
      </w:r>
      <w:r>
        <w:rPr>
          <w:rFonts w:hint="eastAsia"/>
          <w:sz w:val="24"/>
          <w:szCs w:val="24"/>
        </w:rPr>
        <w:t>防災センター２階会議室において開催致します。会場図を参照の上</w:t>
      </w:r>
      <w:r w:rsidR="0097023C">
        <w:rPr>
          <w:rFonts w:hint="eastAsia"/>
          <w:sz w:val="24"/>
          <w:szCs w:val="24"/>
        </w:rPr>
        <w:t>取材を行ってください。</w:t>
      </w:r>
      <w:r w:rsidR="00B9620E">
        <w:rPr>
          <w:rFonts w:hint="eastAsia"/>
          <w:sz w:val="24"/>
          <w:szCs w:val="24"/>
        </w:rPr>
        <w:t>テレビカメラの台数制限は致しませんが、傍聴者の状況により配慮いただきますようお願いします。</w:t>
      </w:r>
      <w:r w:rsidR="0097023C">
        <w:rPr>
          <w:rFonts w:hint="eastAsia"/>
          <w:sz w:val="24"/>
          <w:szCs w:val="24"/>
        </w:rPr>
        <w:t>ただし、１６日の委員会については、通常どおり委員会室での開催を予定しています。傍聴者の状況によっては、</w:t>
      </w:r>
      <w:r w:rsidR="0002109F">
        <w:rPr>
          <w:rFonts w:hint="eastAsia"/>
          <w:sz w:val="24"/>
          <w:szCs w:val="24"/>
        </w:rPr>
        <w:t>前段部分だけというように</w:t>
      </w:r>
      <w:r w:rsidR="0097023C">
        <w:rPr>
          <w:rFonts w:hint="eastAsia"/>
          <w:sz w:val="24"/>
          <w:szCs w:val="24"/>
        </w:rPr>
        <w:t>制限させていただくこともありますので予めご了承願います。</w:t>
      </w:r>
    </w:p>
    <w:p w:rsidR="00B9620E" w:rsidRPr="0002109F" w:rsidRDefault="00B9620E" w:rsidP="0091176D">
      <w:pPr>
        <w:rPr>
          <w:sz w:val="24"/>
          <w:szCs w:val="24"/>
        </w:rPr>
      </w:pPr>
    </w:p>
    <w:p w:rsidR="0091176D" w:rsidRDefault="0091176D" w:rsidP="0091176D">
      <w:pPr>
        <w:rPr>
          <w:sz w:val="24"/>
          <w:szCs w:val="24"/>
        </w:rPr>
      </w:pPr>
      <w:r>
        <w:rPr>
          <w:rFonts w:hint="eastAsia"/>
          <w:sz w:val="24"/>
          <w:szCs w:val="24"/>
        </w:rPr>
        <w:t>■　社会文教常任委員会</w:t>
      </w:r>
      <w:r w:rsidR="0002109F">
        <w:rPr>
          <w:rFonts w:hint="eastAsia"/>
          <w:sz w:val="24"/>
          <w:szCs w:val="24"/>
        </w:rPr>
        <w:t>・総務産業建設常任委員会</w:t>
      </w:r>
      <w:r>
        <w:rPr>
          <w:rFonts w:hint="eastAsia"/>
          <w:sz w:val="24"/>
          <w:szCs w:val="24"/>
        </w:rPr>
        <w:t>の傍聴・取材について</w:t>
      </w:r>
    </w:p>
    <w:p w:rsidR="0002109F" w:rsidRDefault="0002109F" w:rsidP="0002109F">
      <w:pPr>
        <w:rPr>
          <w:sz w:val="24"/>
          <w:szCs w:val="24"/>
        </w:rPr>
      </w:pPr>
      <w:r>
        <w:rPr>
          <w:rFonts w:hint="eastAsia"/>
          <w:sz w:val="24"/>
          <w:szCs w:val="24"/>
        </w:rPr>
        <w:t>・委員会室で開催します。傍聴者の状況によっては、前段部分だけというように制限させていただくこともありますので予めご了承願います。</w:t>
      </w:r>
    </w:p>
    <w:sectPr w:rsidR="0002109F" w:rsidSect="007C1475">
      <w:pgSz w:w="11906" w:h="16838" w:code="9"/>
      <w:pgMar w:top="1418" w:right="1134" w:bottom="1134" w:left="1701" w:header="851" w:footer="992" w:gutter="0"/>
      <w:cols w:space="425"/>
      <w:docGrid w:type="linesAndChars" w:linePitch="375"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3C" w:rsidRDefault="0097023C" w:rsidP="00C6517F">
      <w:r>
        <w:separator/>
      </w:r>
    </w:p>
  </w:endnote>
  <w:endnote w:type="continuationSeparator" w:id="0">
    <w:p w:rsidR="0097023C" w:rsidRDefault="0097023C" w:rsidP="00C6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3C" w:rsidRDefault="0097023C" w:rsidP="00C6517F">
      <w:r>
        <w:separator/>
      </w:r>
    </w:p>
  </w:footnote>
  <w:footnote w:type="continuationSeparator" w:id="0">
    <w:p w:rsidR="0097023C" w:rsidRDefault="0097023C" w:rsidP="00C65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04480"/>
    <w:multiLevelType w:val="hybridMultilevel"/>
    <w:tmpl w:val="B6E05008"/>
    <w:lvl w:ilvl="0" w:tplc="4BA0B4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1350FC"/>
    <w:multiLevelType w:val="hybridMultilevel"/>
    <w:tmpl w:val="2ADC99B6"/>
    <w:lvl w:ilvl="0" w:tplc="70B079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A5"/>
    <w:rsid w:val="0002109F"/>
    <w:rsid w:val="00132959"/>
    <w:rsid w:val="001F590A"/>
    <w:rsid w:val="002357BB"/>
    <w:rsid w:val="0043175E"/>
    <w:rsid w:val="004826B5"/>
    <w:rsid w:val="00517085"/>
    <w:rsid w:val="006204D8"/>
    <w:rsid w:val="00767C73"/>
    <w:rsid w:val="007C1475"/>
    <w:rsid w:val="007F6D4F"/>
    <w:rsid w:val="008C5344"/>
    <w:rsid w:val="0091176D"/>
    <w:rsid w:val="00957B3B"/>
    <w:rsid w:val="0097023C"/>
    <w:rsid w:val="009F33D6"/>
    <w:rsid w:val="00B9620E"/>
    <w:rsid w:val="00C440A5"/>
    <w:rsid w:val="00C6517F"/>
    <w:rsid w:val="00D26449"/>
    <w:rsid w:val="00D927C2"/>
    <w:rsid w:val="00F030C7"/>
    <w:rsid w:val="00FD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17F"/>
    <w:pPr>
      <w:tabs>
        <w:tab w:val="center" w:pos="4252"/>
        <w:tab w:val="right" w:pos="8504"/>
      </w:tabs>
      <w:snapToGrid w:val="0"/>
    </w:pPr>
  </w:style>
  <w:style w:type="character" w:customStyle="1" w:styleId="a4">
    <w:name w:val="ヘッダー (文字)"/>
    <w:basedOn w:val="a0"/>
    <w:link w:val="a3"/>
    <w:uiPriority w:val="99"/>
    <w:rsid w:val="00C6517F"/>
  </w:style>
  <w:style w:type="paragraph" w:styleId="a5">
    <w:name w:val="footer"/>
    <w:basedOn w:val="a"/>
    <w:link w:val="a6"/>
    <w:uiPriority w:val="99"/>
    <w:unhideWhenUsed/>
    <w:rsid w:val="00C6517F"/>
    <w:pPr>
      <w:tabs>
        <w:tab w:val="center" w:pos="4252"/>
        <w:tab w:val="right" w:pos="8504"/>
      </w:tabs>
      <w:snapToGrid w:val="0"/>
    </w:pPr>
  </w:style>
  <w:style w:type="character" w:customStyle="1" w:styleId="a6">
    <w:name w:val="フッター (文字)"/>
    <w:basedOn w:val="a0"/>
    <w:link w:val="a5"/>
    <w:uiPriority w:val="99"/>
    <w:rsid w:val="00C6517F"/>
  </w:style>
  <w:style w:type="paragraph" w:styleId="a7">
    <w:name w:val="List Paragraph"/>
    <w:basedOn w:val="a"/>
    <w:uiPriority w:val="34"/>
    <w:qFormat/>
    <w:rsid w:val="009117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17F"/>
    <w:pPr>
      <w:tabs>
        <w:tab w:val="center" w:pos="4252"/>
        <w:tab w:val="right" w:pos="8504"/>
      </w:tabs>
      <w:snapToGrid w:val="0"/>
    </w:pPr>
  </w:style>
  <w:style w:type="character" w:customStyle="1" w:styleId="a4">
    <w:name w:val="ヘッダー (文字)"/>
    <w:basedOn w:val="a0"/>
    <w:link w:val="a3"/>
    <w:uiPriority w:val="99"/>
    <w:rsid w:val="00C6517F"/>
  </w:style>
  <w:style w:type="paragraph" w:styleId="a5">
    <w:name w:val="footer"/>
    <w:basedOn w:val="a"/>
    <w:link w:val="a6"/>
    <w:uiPriority w:val="99"/>
    <w:unhideWhenUsed/>
    <w:rsid w:val="00C6517F"/>
    <w:pPr>
      <w:tabs>
        <w:tab w:val="center" w:pos="4252"/>
        <w:tab w:val="right" w:pos="8504"/>
      </w:tabs>
      <w:snapToGrid w:val="0"/>
    </w:pPr>
  </w:style>
  <w:style w:type="character" w:customStyle="1" w:styleId="a6">
    <w:name w:val="フッター (文字)"/>
    <w:basedOn w:val="a0"/>
    <w:link w:val="a5"/>
    <w:uiPriority w:val="99"/>
    <w:rsid w:val="00C6517F"/>
  </w:style>
  <w:style w:type="paragraph" w:styleId="a7">
    <w:name w:val="List Paragraph"/>
    <w:basedOn w:val="a"/>
    <w:uiPriority w:val="34"/>
    <w:qFormat/>
    <w:rsid w:val="00911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CL020</dc:creator>
  <cp:keywords/>
  <dc:description/>
  <cp:lastModifiedBy>CL020</cp:lastModifiedBy>
  <cp:revision>4</cp:revision>
  <cp:lastPrinted>2017-11-29T06:17:00Z</cp:lastPrinted>
  <dcterms:created xsi:type="dcterms:W3CDTF">2017-11-29T03:32:00Z</dcterms:created>
  <dcterms:modified xsi:type="dcterms:W3CDTF">2017-12-01T04:55:00Z</dcterms:modified>
</cp:coreProperties>
</file>